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868D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3868DC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E813F4" w:rsidRPr="00FF25CA" w:rsidRDefault="00DE3CE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3868DC">
        <w:rPr>
          <w:rFonts w:ascii="Tahoma" w:hAnsi="Tahoma" w:cs="Tahoma"/>
          <w:b/>
          <w:color w:val="333333"/>
          <w:szCs w:val="20"/>
          <w:shd w:val="clear" w:color="auto" w:fill="FFFFFF"/>
        </w:rPr>
        <w:t>ema: 4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868DC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868DC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FF25C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AD013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D0133">
        <w:rPr>
          <w:rFonts w:ascii="Tahoma" w:hAnsi="Tahoma" w:cs="Tahoma"/>
          <w:b/>
          <w:szCs w:val="20"/>
        </w:rPr>
        <w:t>Vprašanje:</w:t>
      </w:r>
    </w:p>
    <w:p w:rsidR="00E813F4" w:rsidRPr="00AD0133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B7143" w:rsidRDefault="003868DC" w:rsidP="003B714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868DC">
        <w:rPr>
          <w:rFonts w:ascii="Tahoma" w:hAnsi="Tahoma" w:cs="Tahoma"/>
          <w:color w:val="333333"/>
          <w:szCs w:val="20"/>
        </w:rPr>
        <w:br/>
      </w:r>
      <w:r w:rsidRPr="003868DC">
        <w:rPr>
          <w:rFonts w:ascii="Tahoma" w:hAnsi="Tahoma" w:cs="Tahoma"/>
          <w:color w:val="333333"/>
          <w:szCs w:val="20"/>
        </w:rPr>
        <w:br/>
      </w:r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razlago postavke: nadvoz/ključavničarska dela: Izvedba </w:t>
      </w:r>
      <w:proofErr w:type="spellStart"/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>izvlečnih</w:t>
      </w:r>
      <w:proofErr w:type="spellEnd"/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 xml:space="preserve"> preizkusov kemijskih sider; vključno z vsem potrebnim delom in </w:t>
      </w:r>
      <w:proofErr w:type="spellStart"/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>aterialom</w:t>
      </w:r>
      <w:proofErr w:type="spellEnd"/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 xml:space="preserve"> ter pripravo poročila o preizkusu. </w:t>
      </w:r>
      <w:proofErr w:type="spellStart"/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 xml:space="preserve"> 1,00.</w:t>
      </w:r>
      <w:r w:rsidRPr="003868DC">
        <w:rPr>
          <w:rFonts w:ascii="Tahoma" w:hAnsi="Tahoma" w:cs="Tahoma"/>
          <w:color w:val="333333"/>
          <w:szCs w:val="20"/>
        </w:rPr>
        <w:br/>
      </w:r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>Prosimo za podrobnejši opis, razlago.</w:t>
      </w:r>
      <w:r w:rsidRPr="003868DC">
        <w:rPr>
          <w:rFonts w:ascii="Tahoma" w:hAnsi="Tahoma" w:cs="Tahoma"/>
          <w:color w:val="333333"/>
          <w:szCs w:val="20"/>
        </w:rPr>
        <w:br/>
      </w:r>
      <w:r w:rsidRPr="003868DC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3868DC" w:rsidRPr="003868DC" w:rsidRDefault="003868DC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D0133" w:rsidRPr="003868DC" w:rsidRDefault="00AD0133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868DC">
        <w:rPr>
          <w:rFonts w:ascii="Tahoma" w:hAnsi="Tahoma" w:cs="Tahoma"/>
          <w:b/>
          <w:szCs w:val="20"/>
        </w:rPr>
        <w:t>Odgovor:</w:t>
      </w:r>
    </w:p>
    <w:p w:rsidR="000215AF" w:rsidRPr="003868DC" w:rsidRDefault="000215A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73C6B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Postavka se nanaša ne sidrišča jeklenih stebrov protihrupne ograje nadvoza, ki bo pritrjena na bok robnega venca. </w:t>
      </w:r>
      <w:r w:rsidR="00B33CAD">
        <w:rPr>
          <w:rFonts w:ascii="Tahoma" w:hAnsi="Tahoma" w:cs="Tahoma"/>
          <w:sz w:val="20"/>
          <w:szCs w:val="20"/>
        </w:rPr>
        <w:t>Pod to konstrukcijo je elektrificirana železniška proga in izvajalec mora dokazati kvalitetno in varno izvedbo sidrišč.</w:t>
      </w:r>
    </w:p>
    <w:p w:rsidR="00B33CAD" w:rsidRDefault="00B33CAD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B33CAD">
        <w:rPr>
          <w:rFonts w:ascii="Tahoma" w:hAnsi="Tahoma" w:cs="Tahoma"/>
          <w:sz w:val="20"/>
          <w:szCs w:val="20"/>
        </w:rPr>
        <w:t>Izvede se 15 neporušnih preiskav kemičnih sider, in sicer do s p</w:t>
      </w:r>
      <w:r>
        <w:rPr>
          <w:rFonts w:ascii="Tahoma" w:hAnsi="Tahoma" w:cs="Tahoma"/>
          <w:sz w:val="20"/>
          <w:szCs w:val="20"/>
        </w:rPr>
        <w:t>rojektom predvidene obremenitve, podrobnosti so v prejšnji točki popisa del: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340"/>
      </w:tblGrid>
      <w:tr w:rsidR="00B33CAD" w:rsidTr="00B33CAD">
        <w:trPr>
          <w:trHeight w:val="113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D" w:rsidRDefault="00B33CAD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N 5 8 100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CAD" w:rsidRDefault="00B33CAD" w:rsidP="00B33CAD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Izdelava in montaža jeklenih varjenih stebrov iz profila HEA 160. Vključno </w:t>
            </w:r>
            <w:r w:rsidRPr="00B33CAD">
              <w:rPr>
                <w:rFonts w:ascii="Arial CE" w:hAnsi="Arial CE" w:cs="Arial CE"/>
                <w:b/>
                <w:sz w:val="20"/>
                <w:szCs w:val="20"/>
              </w:rPr>
              <w:t xml:space="preserve">s </w:t>
            </w:r>
            <w:proofErr w:type="spellStart"/>
            <w:r w:rsidRPr="00B33CAD">
              <w:rPr>
                <w:rFonts w:ascii="Arial CE" w:hAnsi="Arial CE" w:cs="Arial CE"/>
                <w:b/>
                <w:sz w:val="20"/>
                <w:szCs w:val="20"/>
              </w:rPr>
              <w:t>sidernimi</w:t>
            </w:r>
            <w:proofErr w:type="spellEnd"/>
            <w:r w:rsidRPr="00B33CAD">
              <w:rPr>
                <w:rFonts w:ascii="Arial CE" w:hAnsi="Arial CE" w:cs="Arial CE"/>
                <w:b/>
                <w:sz w:val="20"/>
                <w:szCs w:val="20"/>
              </w:rPr>
              <w:t xml:space="preserve"> ploščami, kemičnimi sidri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, nastavkom za ozemljitev in zaključnim profilom ter vsem materialom za pritrditev in uravnavanje. </w:t>
            </w:r>
          </w:p>
        </w:tc>
      </w:tr>
    </w:tbl>
    <w:p w:rsidR="00B33CAD" w:rsidRDefault="00B33CAD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33CAD" w:rsidRPr="003868DC" w:rsidRDefault="00B33CAD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Preiskave se bodo izvedle ob prisotnosti vodje projekta </w:t>
      </w:r>
      <w:r w:rsidR="0052665D">
        <w:rPr>
          <w:rFonts w:ascii="Tahoma" w:hAnsi="Tahoma" w:cs="Tahoma"/>
          <w:sz w:val="20"/>
          <w:szCs w:val="20"/>
        </w:rPr>
        <w:t xml:space="preserve">PZI projektanta </w:t>
      </w:r>
      <w:r>
        <w:rPr>
          <w:rFonts w:ascii="Tahoma" w:hAnsi="Tahoma" w:cs="Tahoma"/>
          <w:sz w:val="20"/>
          <w:szCs w:val="20"/>
        </w:rPr>
        <w:t xml:space="preserve">ELEA ic (v okviru projektantskega nadzora) </w:t>
      </w:r>
      <w:r w:rsidRPr="00B33CAD">
        <w:rPr>
          <w:rFonts w:ascii="Tahoma" w:hAnsi="Tahoma" w:cs="Tahoma"/>
          <w:sz w:val="20"/>
          <w:szCs w:val="20"/>
        </w:rPr>
        <w:t>v skladu z metodo, določeno v EOTA TR 053 3.3.</w:t>
      </w:r>
      <w:r>
        <w:rPr>
          <w:rFonts w:ascii="Tahoma" w:hAnsi="Tahoma" w:cs="Tahoma"/>
          <w:sz w:val="20"/>
          <w:szCs w:val="20"/>
        </w:rPr>
        <w:t xml:space="preserve">, vstavljene bodo v dokazilo o zanesljivosti objekta, ki ga izdela izvajalec v skladu s pogodbenimi določili 8. člena pogodbe. </w:t>
      </w:r>
    </w:p>
    <w:bookmarkEnd w:id="0"/>
    <w:p w:rsidR="00556816" w:rsidRPr="00FF25CA" w:rsidRDefault="00556816">
      <w:pPr>
        <w:rPr>
          <w:rFonts w:ascii="Tahoma" w:hAnsi="Tahoma" w:cs="Tahoma"/>
          <w:sz w:val="20"/>
          <w:szCs w:val="20"/>
        </w:rPr>
      </w:pPr>
    </w:p>
    <w:sectPr w:rsidR="00556816" w:rsidRPr="00FF2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0E" w:rsidRDefault="0062390E">
      <w:r>
        <w:separator/>
      </w:r>
    </w:p>
  </w:endnote>
  <w:endnote w:type="continuationSeparator" w:id="0">
    <w:p w:rsidR="0062390E" w:rsidRDefault="0062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215A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0E" w:rsidRDefault="0062390E">
      <w:r>
        <w:separator/>
      </w:r>
    </w:p>
  </w:footnote>
  <w:footnote w:type="continuationSeparator" w:id="0">
    <w:p w:rsidR="0062390E" w:rsidRDefault="0062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215AF"/>
    <w:rsid w:val="000646A9"/>
    <w:rsid w:val="001836BB"/>
    <w:rsid w:val="00216549"/>
    <w:rsid w:val="002507C2"/>
    <w:rsid w:val="00290551"/>
    <w:rsid w:val="003133A6"/>
    <w:rsid w:val="003560E2"/>
    <w:rsid w:val="003579C0"/>
    <w:rsid w:val="003607F2"/>
    <w:rsid w:val="003868DC"/>
    <w:rsid w:val="003B7143"/>
    <w:rsid w:val="00424A5A"/>
    <w:rsid w:val="0044323F"/>
    <w:rsid w:val="004B34B5"/>
    <w:rsid w:val="0052665D"/>
    <w:rsid w:val="00556816"/>
    <w:rsid w:val="0062390E"/>
    <w:rsid w:val="00634B0D"/>
    <w:rsid w:val="00637BE6"/>
    <w:rsid w:val="009B1FD9"/>
    <w:rsid w:val="00A05C73"/>
    <w:rsid w:val="00A17575"/>
    <w:rsid w:val="00AD0133"/>
    <w:rsid w:val="00AD3747"/>
    <w:rsid w:val="00B33CAD"/>
    <w:rsid w:val="00C611AC"/>
    <w:rsid w:val="00DB7CDA"/>
    <w:rsid w:val="00DD7640"/>
    <w:rsid w:val="00DE3CED"/>
    <w:rsid w:val="00E51016"/>
    <w:rsid w:val="00E66D5B"/>
    <w:rsid w:val="00E73C6B"/>
    <w:rsid w:val="00E813F4"/>
    <w:rsid w:val="00EA1375"/>
    <w:rsid w:val="00ED7407"/>
    <w:rsid w:val="00F63F9C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E0FCFC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2020-12-10T13:21:00Z</cp:lastPrinted>
  <dcterms:created xsi:type="dcterms:W3CDTF">2020-12-04T16:02:00Z</dcterms:created>
  <dcterms:modified xsi:type="dcterms:W3CDTF">2020-12-10T13:21:00Z</dcterms:modified>
</cp:coreProperties>
</file>